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7C444" w14:textId="56D1495E" w:rsidR="00C356A2" w:rsidRDefault="00C356A2" w:rsidP="00C356A2">
      <w:pPr>
        <w:widowControl w:val="0"/>
        <w:jc w:val="center"/>
        <w:rPr>
          <w:rFonts w:ascii="Arial Rounded MT Bold" w:hAnsi="Arial Rounded MT Bold"/>
          <w:sz w:val="28"/>
          <w:szCs w:val="28"/>
          <w14:ligatures w14:val="none"/>
        </w:rPr>
      </w:pPr>
      <w:r>
        <w:rPr>
          <w:noProof/>
        </w:rPr>
        <w:drawing>
          <wp:inline distT="0" distB="0" distL="0" distR="0" wp14:anchorId="0776E74F" wp14:editId="58E8880D">
            <wp:extent cx="2667000" cy="1913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236" cy="1941353"/>
                    </a:xfrm>
                    <a:prstGeom prst="rect">
                      <a:avLst/>
                    </a:prstGeom>
                    <a:noFill/>
                    <a:ln>
                      <a:noFill/>
                    </a:ln>
                  </pic:spPr>
                </pic:pic>
              </a:graphicData>
            </a:graphic>
          </wp:inline>
        </w:drawing>
      </w:r>
    </w:p>
    <w:p w14:paraId="284AE619" w14:textId="77777777" w:rsidR="00C356A2" w:rsidRDefault="00C356A2" w:rsidP="00C356A2">
      <w:pPr>
        <w:widowControl w:val="0"/>
        <w:rPr>
          <w:rFonts w:ascii="Arial Rounded MT Bold" w:hAnsi="Arial Rounded MT Bold"/>
          <w:sz w:val="28"/>
          <w:szCs w:val="28"/>
          <w14:ligatures w14:val="none"/>
        </w:rPr>
      </w:pPr>
    </w:p>
    <w:p w14:paraId="6C61A010" w14:textId="77777777" w:rsidR="00C356A2" w:rsidRDefault="00C356A2" w:rsidP="00C356A2">
      <w:pPr>
        <w:widowControl w:val="0"/>
        <w:rPr>
          <w:rFonts w:ascii="Arial Rounded MT Bold" w:hAnsi="Arial Rounded MT Bold"/>
          <w:sz w:val="28"/>
          <w:szCs w:val="28"/>
          <w14:ligatures w14:val="none"/>
        </w:rPr>
      </w:pPr>
    </w:p>
    <w:p w14:paraId="434867F1" w14:textId="77777777" w:rsidR="00C356A2" w:rsidRDefault="00C356A2" w:rsidP="00C356A2">
      <w:pPr>
        <w:widowControl w:val="0"/>
        <w:rPr>
          <w:rFonts w:ascii="Arial Rounded MT Bold" w:hAnsi="Arial Rounded MT Bold"/>
          <w:sz w:val="28"/>
          <w:szCs w:val="28"/>
          <w14:ligatures w14:val="none"/>
        </w:rPr>
      </w:pPr>
    </w:p>
    <w:p w14:paraId="63DA8C53" w14:textId="77777777" w:rsidR="00C356A2" w:rsidRDefault="00C356A2" w:rsidP="00C356A2">
      <w:pPr>
        <w:widowControl w:val="0"/>
        <w:rPr>
          <w:rFonts w:ascii="Arial Rounded MT Bold" w:hAnsi="Arial Rounded MT Bold"/>
          <w:sz w:val="28"/>
          <w:szCs w:val="28"/>
          <w14:ligatures w14:val="none"/>
        </w:rPr>
      </w:pPr>
    </w:p>
    <w:p w14:paraId="098979D3" w14:textId="4BC8726D" w:rsidR="00C356A2" w:rsidRDefault="00C356A2" w:rsidP="00C356A2">
      <w:pPr>
        <w:widowControl w:val="0"/>
        <w:rPr>
          <w:rFonts w:ascii="Arial Rounded MT Bold" w:hAnsi="Arial Rounded MT Bold"/>
          <w:sz w:val="28"/>
          <w:szCs w:val="28"/>
          <w14:ligatures w14:val="none"/>
        </w:rPr>
      </w:pPr>
      <w:r>
        <w:rPr>
          <w:rFonts w:ascii="Arial Rounded MT Bold" w:hAnsi="Arial Rounded MT Bold"/>
          <w:sz w:val="28"/>
          <w:szCs w:val="28"/>
          <w14:ligatures w14:val="none"/>
        </w:rPr>
        <w:t>February 23, 2021</w:t>
      </w:r>
    </w:p>
    <w:p w14:paraId="7A1358CF" w14:textId="77777777" w:rsidR="00C356A2" w:rsidRDefault="00C356A2" w:rsidP="00C356A2">
      <w:pPr>
        <w:widowControl w:val="0"/>
        <w:rPr>
          <w:rFonts w:ascii="Arial Rounded MT Bold" w:hAnsi="Arial Rounded MT Bold"/>
          <w:sz w:val="28"/>
          <w:szCs w:val="28"/>
          <w14:ligatures w14:val="none"/>
        </w:rPr>
      </w:pPr>
      <w:r>
        <w:rPr>
          <w:rFonts w:ascii="Arial Rounded MT Bold" w:hAnsi="Arial Rounded MT Bold"/>
          <w:sz w:val="28"/>
          <w:szCs w:val="28"/>
          <w14:ligatures w14:val="none"/>
        </w:rPr>
        <w:t> </w:t>
      </w:r>
    </w:p>
    <w:p w14:paraId="5342F023" w14:textId="77777777" w:rsidR="00C356A2" w:rsidRDefault="00C356A2" w:rsidP="00C356A2">
      <w:pPr>
        <w:widowControl w:val="0"/>
        <w:rPr>
          <w:rFonts w:ascii="Arial Rounded MT Bold" w:hAnsi="Arial Rounded MT Bold"/>
          <w:sz w:val="28"/>
          <w:szCs w:val="28"/>
          <w14:ligatures w14:val="none"/>
        </w:rPr>
      </w:pPr>
      <w:r>
        <w:rPr>
          <w:rFonts w:ascii="Arial Rounded MT Bold" w:hAnsi="Arial Rounded MT Bold"/>
          <w:sz w:val="28"/>
          <w:szCs w:val="28"/>
          <w14:ligatures w14:val="none"/>
        </w:rPr>
        <w:t> </w:t>
      </w:r>
    </w:p>
    <w:p w14:paraId="4A036121" w14:textId="77777777" w:rsidR="00C356A2" w:rsidRDefault="00C356A2" w:rsidP="00C356A2">
      <w:pPr>
        <w:widowControl w:val="0"/>
        <w:rPr>
          <w:rFonts w:ascii="Arial Rounded MT Bold" w:hAnsi="Arial Rounded MT Bold"/>
          <w:sz w:val="28"/>
          <w:szCs w:val="28"/>
          <w14:ligatures w14:val="none"/>
        </w:rPr>
      </w:pPr>
      <w:r>
        <w:rPr>
          <w:rFonts w:ascii="Arial Rounded MT Bold" w:hAnsi="Arial Rounded MT Bold"/>
          <w:sz w:val="28"/>
          <w:szCs w:val="28"/>
          <w14:ligatures w14:val="none"/>
        </w:rPr>
        <w:t>To All Cresson Residents:</w:t>
      </w:r>
    </w:p>
    <w:p w14:paraId="7EB216D6" w14:textId="77777777" w:rsidR="00C356A2" w:rsidRDefault="00C356A2" w:rsidP="00C356A2">
      <w:pPr>
        <w:widowControl w:val="0"/>
        <w:rPr>
          <w:rFonts w:ascii="Arial Rounded MT Bold" w:hAnsi="Arial Rounded MT Bold"/>
          <w:sz w:val="28"/>
          <w:szCs w:val="28"/>
          <w14:ligatures w14:val="none"/>
        </w:rPr>
      </w:pPr>
      <w:r>
        <w:rPr>
          <w:rFonts w:ascii="Arial Rounded MT Bold" w:hAnsi="Arial Rounded MT Bold"/>
          <w:sz w:val="28"/>
          <w:szCs w:val="28"/>
          <w14:ligatures w14:val="none"/>
        </w:rPr>
        <w:t> </w:t>
      </w:r>
    </w:p>
    <w:p w14:paraId="11230682" w14:textId="77777777" w:rsidR="00C356A2" w:rsidRDefault="00C356A2" w:rsidP="00C356A2">
      <w:pPr>
        <w:widowControl w:val="0"/>
        <w:rPr>
          <w:rFonts w:ascii="Arial Rounded MT Bold" w:hAnsi="Arial Rounded MT Bold"/>
          <w:sz w:val="28"/>
          <w:szCs w:val="28"/>
          <w14:ligatures w14:val="none"/>
        </w:rPr>
      </w:pPr>
      <w:r>
        <w:rPr>
          <w:rFonts w:ascii="Arial Rounded MT Bold" w:hAnsi="Arial Rounded MT Bold"/>
          <w:sz w:val="28"/>
          <w:szCs w:val="28"/>
          <w14:ligatures w14:val="none"/>
        </w:rPr>
        <w:t xml:space="preserve">If you </w:t>
      </w:r>
      <w:proofErr w:type="gramStart"/>
      <w:r>
        <w:rPr>
          <w:rFonts w:ascii="Arial Rounded MT Bold" w:hAnsi="Arial Rounded MT Bold"/>
          <w:sz w:val="28"/>
          <w:szCs w:val="28"/>
          <w14:ligatures w14:val="none"/>
        </w:rPr>
        <w:t>are in need of</w:t>
      </w:r>
      <w:proofErr w:type="gramEnd"/>
      <w:r>
        <w:rPr>
          <w:rFonts w:ascii="Arial Rounded MT Bold" w:hAnsi="Arial Rounded MT Bold"/>
          <w:sz w:val="28"/>
          <w:szCs w:val="28"/>
          <w14:ligatures w14:val="none"/>
        </w:rPr>
        <w:t xml:space="preserve"> any assistance due to the recent winter storm, there are several resources available to you.</w:t>
      </w:r>
    </w:p>
    <w:p w14:paraId="07BD58F6" w14:textId="77777777" w:rsidR="00C356A2" w:rsidRDefault="00C356A2" w:rsidP="00C356A2">
      <w:pPr>
        <w:widowControl w:val="0"/>
        <w:rPr>
          <w:rFonts w:ascii="Arial Rounded MT Bold" w:hAnsi="Arial Rounded MT Bold"/>
          <w:sz w:val="28"/>
          <w:szCs w:val="28"/>
          <w14:ligatures w14:val="none"/>
        </w:rPr>
      </w:pPr>
      <w:r>
        <w:rPr>
          <w:rFonts w:ascii="Arial Rounded MT Bold" w:hAnsi="Arial Rounded MT Bold"/>
          <w:sz w:val="28"/>
          <w:szCs w:val="28"/>
          <w14:ligatures w14:val="none"/>
        </w:rPr>
        <w:t> </w:t>
      </w:r>
    </w:p>
    <w:p w14:paraId="060A7D88" w14:textId="4A4DC2B4" w:rsidR="00C356A2" w:rsidRDefault="009A6421" w:rsidP="00C356A2">
      <w:pPr>
        <w:widowControl w:val="0"/>
        <w:rPr>
          <w:rFonts w:ascii="Arial Rounded MT Bold" w:hAnsi="Arial Rounded MT Bold"/>
          <w:sz w:val="28"/>
          <w:szCs w:val="28"/>
          <w14:ligatures w14:val="none"/>
        </w:rPr>
      </w:pPr>
      <w:hyperlink r:id="rId5" w:history="1">
        <w:r w:rsidR="00C356A2">
          <w:rPr>
            <w:rStyle w:val="Hyperlink"/>
            <w:rFonts w:ascii="Arial Rounded MT Bold" w:hAnsi="Arial Rounded MT Bold"/>
            <w:sz w:val="28"/>
            <w:szCs w:val="28"/>
            <w14:ligatures w14:val="none"/>
          </w:rPr>
          <w:t>Home | disaste</w:t>
        </w:r>
        <w:r w:rsidR="00C356A2">
          <w:rPr>
            <w:rStyle w:val="Hyperlink"/>
            <w:rFonts w:ascii="Arial Rounded MT Bold" w:hAnsi="Arial Rounded MT Bold"/>
            <w:sz w:val="28"/>
            <w:szCs w:val="28"/>
            <w14:ligatures w14:val="none"/>
          </w:rPr>
          <w:t>r</w:t>
        </w:r>
        <w:r w:rsidR="00C356A2">
          <w:rPr>
            <w:rStyle w:val="Hyperlink"/>
            <w:rFonts w:ascii="Arial Rounded MT Bold" w:hAnsi="Arial Rounded MT Bold"/>
            <w:sz w:val="28"/>
            <w:szCs w:val="28"/>
            <w14:ligatures w14:val="none"/>
          </w:rPr>
          <w:t>assistance.gov</w:t>
        </w:r>
      </w:hyperlink>
      <w:r w:rsidR="00C356A2">
        <w:rPr>
          <w:rFonts w:ascii="Arial Rounded MT Bold" w:hAnsi="Arial Rounded MT Bold"/>
          <w:sz w:val="28"/>
          <w:szCs w:val="28"/>
          <w14:ligatures w14:val="none"/>
        </w:rPr>
        <w:t xml:space="preserve">   </w:t>
      </w:r>
    </w:p>
    <w:p w14:paraId="5B7E8BAB" w14:textId="77777777" w:rsidR="00C356A2" w:rsidRDefault="00C356A2" w:rsidP="00C356A2">
      <w:pPr>
        <w:widowControl w:val="0"/>
        <w:rPr>
          <w:rFonts w:ascii="Arial Rounded MT Bold" w:hAnsi="Arial Rounded MT Bold"/>
          <w:sz w:val="28"/>
          <w:szCs w:val="28"/>
          <w14:ligatures w14:val="none"/>
        </w:rPr>
      </w:pPr>
      <w:r>
        <w:rPr>
          <w:rFonts w:ascii="Arial Rounded MT Bold" w:hAnsi="Arial Rounded MT Bold"/>
          <w:sz w:val="28"/>
          <w:szCs w:val="28"/>
          <w14:ligatures w14:val="none"/>
        </w:rPr>
        <w:t> </w:t>
      </w:r>
    </w:p>
    <w:p w14:paraId="20C100FB" w14:textId="77777777" w:rsidR="00C356A2" w:rsidRDefault="00C356A2" w:rsidP="00C356A2">
      <w:pPr>
        <w:widowControl w:val="0"/>
        <w:rPr>
          <w:rFonts w:ascii="Arial Rounded MT Bold" w:hAnsi="Arial Rounded MT Bold"/>
          <w:sz w:val="28"/>
          <w:szCs w:val="28"/>
          <w14:ligatures w14:val="none"/>
        </w:rPr>
      </w:pPr>
      <w:r>
        <w:rPr>
          <w:rFonts w:ascii="Arial Rounded MT Bold" w:hAnsi="Arial Rounded MT Bold"/>
          <w:sz w:val="28"/>
          <w:szCs w:val="28"/>
          <w14:ligatures w14:val="none"/>
        </w:rPr>
        <w:t>  </w:t>
      </w:r>
    </w:p>
    <w:p w14:paraId="274F5934" w14:textId="77777777" w:rsidR="00C356A2" w:rsidRDefault="00C356A2" w:rsidP="00C356A2">
      <w:pPr>
        <w:widowControl w:val="0"/>
        <w:rPr>
          <w:rFonts w:ascii="Arial Rounded MT Bold" w:hAnsi="Arial Rounded MT Bold"/>
          <w:sz w:val="28"/>
          <w:szCs w:val="28"/>
          <w14:ligatures w14:val="none"/>
        </w:rPr>
      </w:pPr>
      <w:r>
        <w:rPr>
          <w:rFonts w:ascii="Arial Rounded MT Bold" w:hAnsi="Arial Rounded MT Bold"/>
          <w:sz w:val="28"/>
          <w:szCs w:val="28"/>
          <w14:ligatures w14:val="none"/>
        </w:rPr>
        <w:t>FEMA programs do not pay for fuel or cover food losses. If you have immediate needs for food or shelter, you may contact 2-1-1 for local resources. </w:t>
      </w:r>
    </w:p>
    <w:p w14:paraId="2A1DE653" w14:textId="77777777" w:rsidR="00C356A2" w:rsidRDefault="00C356A2" w:rsidP="00C356A2">
      <w:pPr>
        <w:widowControl w:val="0"/>
        <w:rPr>
          <w:rFonts w:ascii="Arial Rounded MT Bold" w:hAnsi="Arial Rounded MT Bold"/>
          <w:sz w:val="28"/>
          <w:szCs w:val="28"/>
          <w14:ligatures w14:val="none"/>
        </w:rPr>
      </w:pPr>
      <w:r>
        <w:rPr>
          <w:rFonts w:ascii="Arial Rounded MT Bold" w:hAnsi="Arial Rounded MT Bold"/>
          <w:color w:val="333333"/>
          <w:sz w:val="28"/>
          <w:szCs w:val="28"/>
          <w14:ligatures w14:val="none"/>
        </w:rPr>
        <w:br/>
      </w:r>
      <w:r>
        <w:rPr>
          <w:rFonts w:ascii="Arial Rounded MT Bold" w:hAnsi="Arial Rounded MT Bold"/>
          <w:sz w:val="28"/>
          <w:szCs w:val="28"/>
          <w14:ligatures w14:val="none"/>
        </w:rPr>
        <w:t>If you were affected by the winter storms in Texas, you can apply for disaster assistance online by selecting “Apply Online”. During the application process please ensure to select the cause of damage </w:t>
      </w:r>
      <w:r>
        <w:rPr>
          <w:rFonts w:ascii="Arial Rounded MT Bold" w:hAnsi="Arial Rounded MT Bold"/>
          <w:b/>
          <w:bCs/>
          <w:sz w:val="28"/>
          <w:szCs w:val="28"/>
          <w14:ligatures w14:val="none"/>
        </w:rPr>
        <w:t>snow/ice</w:t>
      </w:r>
      <w:r>
        <w:rPr>
          <w:rFonts w:ascii="Arial Rounded MT Bold" w:hAnsi="Arial Rounded MT Bold"/>
          <w:sz w:val="28"/>
          <w:szCs w:val="28"/>
          <w14:ligatures w14:val="none"/>
        </w:rPr>
        <w:t> amongst other damages that may have occurred.</w:t>
      </w:r>
    </w:p>
    <w:p w14:paraId="5819CE1A" w14:textId="77777777" w:rsidR="00C356A2" w:rsidRDefault="00C356A2" w:rsidP="00C356A2">
      <w:pPr>
        <w:widowControl w:val="0"/>
        <w:rPr>
          <w:rFonts w:ascii="Arial Rounded MT Bold" w:hAnsi="Arial Rounded MT Bold"/>
          <w:color w:val="333333"/>
          <w:sz w:val="28"/>
          <w:szCs w:val="28"/>
          <w14:ligatures w14:val="none"/>
        </w:rPr>
      </w:pPr>
      <w:r>
        <w:rPr>
          <w:rFonts w:ascii="Arial Rounded MT Bold" w:hAnsi="Arial Rounded MT Bold"/>
          <w:color w:val="333333"/>
          <w:sz w:val="28"/>
          <w:szCs w:val="28"/>
          <w14:ligatures w14:val="none"/>
        </w:rPr>
        <w:br/>
        <w:t>Applicants are required to inform FEMA of all insurance coverage such as flood, homeowners, renter's, etc. that may be available to them. Insured applicants must provide FEMA documentation such as an insurance settlement or denial letter to process their application.</w:t>
      </w:r>
    </w:p>
    <w:p w14:paraId="71048E03" w14:textId="77777777" w:rsidR="00C356A2" w:rsidRDefault="00C356A2" w:rsidP="00C356A2">
      <w:pPr>
        <w:widowControl w:val="0"/>
        <w:rPr>
          <w:rFonts w:ascii="Arial Rounded MT Bold" w:hAnsi="Arial Rounded MT Bold"/>
          <w:color w:val="333333"/>
          <w:sz w:val="28"/>
          <w:szCs w:val="28"/>
          <w14:ligatures w14:val="none"/>
        </w:rPr>
      </w:pPr>
      <w:r>
        <w:rPr>
          <w:rFonts w:ascii="Arial Rounded MT Bold" w:hAnsi="Arial Rounded MT Bold"/>
          <w:color w:val="333333"/>
          <w:sz w:val="28"/>
          <w:szCs w:val="28"/>
          <w14:ligatures w14:val="none"/>
        </w:rPr>
        <w:t> </w:t>
      </w:r>
    </w:p>
    <w:p w14:paraId="0AF96D73" w14:textId="2039508A" w:rsidR="002116CE" w:rsidRPr="00C356A2" w:rsidRDefault="00C356A2" w:rsidP="00C356A2">
      <w:pPr>
        <w:widowControl w:val="0"/>
        <w:rPr>
          <w:rFonts w:ascii="Arial Rounded MT Bold" w:hAnsi="Arial Rounded MT Bold"/>
          <w:sz w:val="28"/>
          <w:szCs w:val="28"/>
          <w14:ligatures w14:val="none"/>
        </w:rPr>
      </w:pPr>
      <w:r>
        <w:rPr>
          <w:rFonts w:ascii="Arial Rounded MT Bold" w:hAnsi="Arial Rounded MT Bold"/>
          <w:color w:val="333333"/>
          <w:sz w:val="28"/>
          <w:szCs w:val="28"/>
          <w14:ligatures w14:val="none"/>
        </w:rPr>
        <w:t>Thank you.</w:t>
      </w:r>
    </w:p>
    <w:sectPr w:rsidR="002116CE" w:rsidRPr="00C35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A2"/>
    <w:rsid w:val="002116CE"/>
    <w:rsid w:val="009A6421"/>
    <w:rsid w:val="00C3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A255"/>
  <w15:chartTrackingRefBased/>
  <w15:docId w15:val="{8B7E7968-B1D7-4CE3-B207-7473532F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A2"/>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6A2"/>
    <w:rPr>
      <w:color w:val="6633CC"/>
      <w:u w:val="single"/>
    </w:rPr>
  </w:style>
  <w:style w:type="character" w:styleId="FollowedHyperlink">
    <w:name w:val="FollowedHyperlink"/>
    <w:basedOn w:val="DefaultParagraphFont"/>
    <w:uiPriority w:val="99"/>
    <w:semiHidden/>
    <w:unhideWhenUsed/>
    <w:rsid w:val="009A64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isasterassistance.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Froyd</dc:creator>
  <cp:keywords/>
  <dc:description/>
  <cp:lastModifiedBy>Katy Froyd</cp:lastModifiedBy>
  <cp:revision>2</cp:revision>
  <dcterms:created xsi:type="dcterms:W3CDTF">2021-02-23T17:42:00Z</dcterms:created>
  <dcterms:modified xsi:type="dcterms:W3CDTF">2021-02-23T17:59:00Z</dcterms:modified>
</cp:coreProperties>
</file>